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709"/>
        <w:jc w:val="center"/>
        <w:outlineLvl w:val="1"/>
        <w:rPr>
          <w:rFonts w:ascii="Times New Roman" w:hAnsi="Times New Roman" w:eastAsia="Times New Roman" w:cs="Times New Roman"/>
          <w:b/>
          <w:bCs/>
          <w:color w:themeColor="text1" w:val="00000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kern w:val="2"/>
          <w:sz w:val="28"/>
          <w:szCs w:val="28"/>
          <w:lang w:eastAsia="ru-RU"/>
        </w:rPr>
        <w:t>Памятка родителям по профилактике вовлечения несовершеннолетних в деструктивные сообщества</w:t>
      </w:r>
    </w:p>
    <w:p>
      <w:pPr>
        <w:pStyle w:val="Normal"/>
        <w:shd w:val="clear" w:color="auto" w:fill="FFFFFF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Интернет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– это безграничный мир информации. Он дал людям много положительных возможностей: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главное преимущество этого ресурса –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огромные возможности поиска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разнообразной информации.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коммуникативные возможности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(расстояние между людьми сегодня резко сократилось, появилось больше возможностей для общения, быстрого обмена информацией);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развлекательные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(игры, видео и т.д.).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Однако, кроме хорошего, в виртуальном мире присутствует много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негативного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мошенничество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(доступ к паролям, конфиденциальной информации и т.д.)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-появление интернет-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зависимости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(интернет-сёрфинг, пристрастие к виртуальному общению и к виртуальным знакомствам)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-так же существует риск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вовлечения в деструктивные группы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негативные интернет-явления (кибербуллинг, троллинг и др.)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Троллинг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(форма социальной провокации или издевательства в сетевом общении), когда Вам на хорошем форуме ни с того ни с сего нахамят, оскорбят, унизят.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Так же получили активное развитие такие негативные направления (в том числе преступные), как: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Буллинг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(кибербуллинг — преследование сообщениями, содержащими оскорбления, агрессию, запугивание; хулиганство).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современном информационном мире появляется всё больше скрытых угроз. С коммуникационными рисками можно столкнуться при общении в мобильных сервисах, чатах, онлайн-мессенджерах (Skype, Telegram и др.), социальных сетях, форумах, блогах и т.д.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Взрослые с криминальными намерениями могут назначать вам встречи в реальном мире, часто под видом друга или подружки из социальной сети или онлайн игры.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Многие террористические организации и их последователи ведут пропаганду и набор через интернет, в том числе через социальные сети.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Всё начинается с того, что подросток подписался на новости в сообществе, а потом его мозг подвергается ежедневной обработке. В результате ребёнок попадает в страшную психологическую зависимость.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Вовлечение в деструктивные группы в социальных сетях - аналог вовлечения детей в наркологическую и другие зависимости. Деструктивная группа, как правило, закрытая. Цель закрытости – придать оттенок «исключительности» и «эксклюзивности информации».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Основные направленности деструктивных групп:</w:t>
      </w:r>
    </w:p>
    <w:p>
      <w:pPr>
        <w:pStyle w:val="Normal"/>
        <w:shd w:val="clear" w:color="auto" w:fill="FFFFFF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экстремистские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(провокацируют беспорядки, террористические акции, методы партизанской войны),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сектантсткие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(имеющая своё учение и свою практику),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u w:val="single"/>
          <w:lang w:eastAsia="ru-RU"/>
        </w:rPr>
        <w:t>аутоагрессивные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(причинение вреда собственному телу).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-террористические.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группах деструктивной направленности происходит разрушение личности человека через разрушение его психики. Попасть под негативное влияние секты через её сайт очень легко – если человек читает в сети соответствующий материал, смотрит видео и фото информацию, то он уже вступает во взаимодействие с вербовщиком сети, невольно участвует в психологической игре организаторов секты, нередко попадая от них в зависимость.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Основы кибербезопасности.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! проявляйте осторожность при переходе по ссылкам, которые вы получаете в сообщениях от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GoBack_Копия_1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других пользователей или друзей.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!контролируйте информацию о себе, которую вы размещаете.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!чтобы не раскрыть адреса электронной почты своих друзей, не разрешайте социальным сетям сканировать адресную книгу вашего ящика электронной почты.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!не добавляйте в друзья в социальных сетях всех подряд.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!не регестрируйтесь во всех социальных сетях без разбора.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!всегда спрашивай родителей о непонятных тебе вещах, которые ты встречаешь в интернете.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!не позволяйте себя запугивать и не беспокойте других с помощью фейковых аккаунтов.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28"/>
          <w:lang w:eastAsia="ru-RU"/>
        </w:rPr>
        <w:t>Живи реальной жизнью, а не виртуальной!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Интернет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– это безграничный мир информации. Он дал людям много положительных возможностей: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главное преимущество этого ресурса –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огромные возможности поиска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разнообразной информации.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коммуникативные возможности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(расстояние между людьми сегодня резко сократилось, появилось больше возможностей для общения, быстрого обмена информацией);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развлекательные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(игры, видео и т.д.).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Однако, кроме хорошего, в виртуальном мире присутствует много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негативного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мошенничество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(доступ к паролям, конфиденциальной информации и т.д.)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-появление интернет-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зависимости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(интернет-сёрфинг, пристрастие к виртуальному общению и к виртуальным знакомствам)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-так же существует риск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вовлечения в деструктивные группы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негативные интернет-явления (кибербуллинг, троллинг и др.)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Троллинг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(форма социальной провокации или издевательства в сетевом общении), когда Вам на хорошем форуме ни с того ни с сего нахамят, оскорбят, унизят.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Так же получили активное развитие такие негативные направления (в том числе преступные), как: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Буллинг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(кибербуллинг — преследование сообщениями, содержащими оскорбления, агрессию, запугивание; хулиганство).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современном информационном мире появляется всё больше скрытых угроз. С коммуникационными рисками можно столкнуться при общении в мобильных сервисах, чатах, онлайн-мессенджерах (Skype, Telegram и др.), социальных сетях, форумах, блогах и т.д.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Взрослые с криминальными намерениями могут назначать вам встречи в реальном мире, часто под видом друга или подружки из социальной сети или онлайн игры.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Многие террористические организации и их последователи ведут пропаганду и набор через интернет, в том числе через социальные сети.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Всё начинается с того, что подросток подписался на новости в сообществе, а потом его мозг подвергается ежедневной обработке. В результате ребёнок попадает в страшную психологическую зависимость.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Вовлечение в деструктивные группы в социальных сетях - аналог вовлечения детей в наркологическую и другие зависимости. Деструктивная группа, как правило, закрытая. Цель закрытости – придать оттенок «исключительности» и «эксклюзивности информации».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Основные направленности деструктивных групп:</w:t>
      </w:r>
    </w:p>
    <w:p>
      <w:pPr>
        <w:pStyle w:val="Normal"/>
        <w:shd w:val="clear" w:color="auto" w:fill="FFFFFF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экстремистские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(провокацируют беспорядки, террористические акции, методы партизанской войны),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сектантсткие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(имеющая своё учение и свою практику),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u w:val="single"/>
          <w:lang w:eastAsia="ru-RU"/>
        </w:rPr>
        <w:t>аутоагрессивные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(причинение вреда собственному телу).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-террористические.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группах деструктивной направленности происходит разрушение личности человека через разрушение его психики. Попасть под негативное влияние секты через её сайт очень легко – если человек читает в сети соответствующий материал, смотрит видео и фото информацию, то он уже вступает во взаимодействие с вербовщиком сети, невольно участвует в психологической игре организаторов секты, нередко попадая от них в зависимость.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Основы кибербезопасности.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! проявляйте осторожность при переходе по ссылкам, которые вы получаете в сообщениях от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других пользователей или друзей.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!контролируйте информацию о себе, которую вы размещаете.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!чтобы не раскрыть адреса электронной почты своих друзей, не разрешайте социальным сетям сканировать адресную книгу вашего ящика электронной почты.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!не добавляйте в друзья в социальных сетях всех подряд.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!не регестрируйтесь во всех социальных сетях без разбора.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!всегда спрашивай родителей о непонятных тебе вещах, которые ты встречаешь в интернете.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!не позволяйте себя запугивать и не беспокойте других с помощью фейковых аккаунтов.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28"/>
          <w:lang w:eastAsia="ru-RU"/>
        </w:rPr>
        <w:t>Живи реальной жизнью, а не виртуальной!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e60e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LibreOffice/7.6.1.2$Windows_X86_64 LibreOffice_project/f5defcebd022c5bc36bbb79be232cb6926d8f674</Application>
  <AppVersion>15.0000</AppVersion>
  <Pages>4</Pages>
  <Words>867</Words>
  <Characters>6108</Characters>
  <CharactersWithSpaces>6928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2024-09-05T15:26:00Z</dcterms:created>
  <dc:creator>Юрий Викторович Филимонов</dc:creator>
  <dc:description/>
  <dc:language>ru-RU</dc:language>
  <cp:lastModifiedBy/>
  <dcterms:modified xsi:type="dcterms:W3CDTF">2024-09-06T11:02:48Z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